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F5" w:rsidRDefault="00241CAD" w:rsidP="00241CAD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5 марта 2018 года Президент Республики Казахстан Н.А. Назарбаев выступил с Обращением к народу Казахстана «Пять социальных инициатив Президента» </w:t>
      </w:r>
    </w:p>
    <w:p w:rsidR="00116888" w:rsidRDefault="00BF04F5" w:rsidP="00241CAD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Первая</w:t>
      </w:r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инициатива</w:t>
      </w:r>
    </w:p>
    <w:p w:rsidR="00BF04F5" w:rsidRDefault="00241CAD" w:rsidP="00241CAD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Это </w:t>
      </w:r>
      <w:r w:rsidR="00BF04F5" w:rsidRPr="00241CAD">
        <w:rPr>
          <w:rFonts w:ascii="Arial" w:hAnsi="Arial" w:cs="Arial"/>
          <w:sz w:val="23"/>
          <w:szCs w:val="23"/>
          <w:shd w:val="clear" w:color="auto" w:fill="FFFFFF"/>
        </w:rPr>
        <w:t>инициатив</w:t>
      </w:r>
      <w:r w:rsidR="00BF04F5">
        <w:rPr>
          <w:rFonts w:ascii="Arial" w:hAnsi="Arial" w:cs="Arial"/>
          <w:sz w:val="23"/>
          <w:szCs w:val="23"/>
          <w:shd w:val="clear" w:color="auto" w:fill="FFFFFF"/>
        </w:rPr>
        <w:t>а</w:t>
      </w:r>
      <w:r w:rsidR="00BF04F5"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241CAD">
        <w:rPr>
          <w:rFonts w:ascii="Arial" w:hAnsi="Arial" w:cs="Arial"/>
          <w:sz w:val="23"/>
          <w:szCs w:val="23"/>
          <w:shd w:val="clear" w:color="auto" w:fill="FFFFFF"/>
        </w:rPr>
        <w:t>исклю</w:t>
      </w:r>
      <w:r w:rsidR="00116888">
        <w:rPr>
          <w:rFonts w:ascii="Arial" w:hAnsi="Arial" w:cs="Arial"/>
          <w:sz w:val="23"/>
          <w:szCs w:val="23"/>
          <w:shd w:val="clear" w:color="auto" w:fill="FFFFFF"/>
        </w:rPr>
        <w:t>чительной социальной значимости</w:t>
      </w:r>
      <w:r w:rsidR="00BF04F5">
        <w:rPr>
          <w:rFonts w:ascii="Arial" w:hAnsi="Arial" w:cs="Arial"/>
          <w:sz w:val="23"/>
          <w:szCs w:val="23"/>
          <w:shd w:val="clear" w:color="auto" w:fill="FFFFFF"/>
        </w:rPr>
        <w:t>, повысить</w:t>
      </w:r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доступность жилищной ипотеки для широких </w:t>
      </w:r>
      <w:proofErr w:type="gramStart"/>
      <w:r w:rsidRPr="00241CAD">
        <w:rPr>
          <w:rFonts w:ascii="Arial" w:hAnsi="Arial" w:cs="Arial"/>
          <w:sz w:val="23"/>
          <w:szCs w:val="23"/>
          <w:shd w:val="clear" w:color="auto" w:fill="FFFFFF"/>
        </w:rPr>
        <w:t>масс</w:t>
      </w:r>
      <w:proofErr w:type="gramEnd"/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когда каждый работающий сможет купить квартиру в кредит и обслуживать этот </w:t>
      </w:r>
      <w:proofErr w:type="spellStart"/>
      <w:r w:rsidRPr="00241CAD">
        <w:rPr>
          <w:rFonts w:ascii="Arial" w:hAnsi="Arial" w:cs="Arial"/>
          <w:sz w:val="23"/>
          <w:szCs w:val="23"/>
          <w:shd w:val="clear" w:color="auto" w:fill="FFFFFF"/>
        </w:rPr>
        <w:t>займ</w:t>
      </w:r>
      <w:proofErr w:type="spellEnd"/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с учётом возможностей семейного бюджета. Каждый работающий </w:t>
      </w:r>
      <w:proofErr w:type="spellStart"/>
      <w:r w:rsidRPr="00241CAD">
        <w:rPr>
          <w:rFonts w:ascii="Arial" w:hAnsi="Arial" w:cs="Arial"/>
          <w:sz w:val="23"/>
          <w:szCs w:val="23"/>
          <w:shd w:val="clear" w:color="auto" w:fill="FFFFFF"/>
        </w:rPr>
        <w:t>казахстанец</w:t>
      </w:r>
      <w:proofErr w:type="spellEnd"/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будет иметь возможность получить ипотечный </w:t>
      </w:r>
      <w:proofErr w:type="spellStart"/>
      <w:r w:rsidRPr="00241CAD">
        <w:rPr>
          <w:rFonts w:ascii="Arial" w:hAnsi="Arial" w:cs="Arial"/>
          <w:sz w:val="23"/>
          <w:szCs w:val="23"/>
          <w:shd w:val="clear" w:color="auto" w:fill="FFFFFF"/>
        </w:rPr>
        <w:t>займ</w:t>
      </w:r>
      <w:proofErr w:type="spellEnd"/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в тенге по следующим условиям. </w:t>
      </w:r>
      <w:r w:rsidR="00116888">
        <w:rPr>
          <w:rFonts w:ascii="Arial" w:hAnsi="Arial" w:cs="Arial"/>
          <w:sz w:val="23"/>
          <w:szCs w:val="23"/>
          <w:shd w:val="clear" w:color="auto" w:fill="FFFFFF"/>
        </w:rPr>
        <w:t xml:space="preserve"> Снизить ставку вознаграждения до </w:t>
      </w:r>
      <w:r w:rsidRPr="00241CAD">
        <w:rPr>
          <w:rFonts w:ascii="Arial" w:hAnsi="Arial" w:cs="Arial"/>
          <w:sz w:val="23"/>
          <w:szCs w:val="23"/>
          <w:shd w:val="clear" w:color="auto" w:fill="FFFFFF"/>
        </w:rPr>
        <w:t>7 процентов в год, а не 14-16% как сейчас</w:t>
      </w:r>
      <w:proofErr w:type="gramStart"/>
      <w:r w:rsidRPr="00241CAD">
        <w:rPr>
          <w:rFonts w:ascii="Arial" w:hAnsi="Arial" w:cs="Arial"/>
          <w:sz w:val="23"/>
          <w:szCs w:val="23"/>
          <w:shd w:val="clear" w:color="auto" w:fill="FFFFFF"/>
        </w:rPr>
        <w:t>.</w:t>
      </w:r>
      <w:proofErr w:type="gramEnd"/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gramStart"/>
      <w:r w:rsidR="00BF04F5">
        <w:rPr>
          <w:rFonts w:ascii="Arial" w:hAnsi="Arial" w:cs="Arial"/>
          <w:sz w:val="23"/>
          <w:szCs w:val="23"/>
          <w:shd w:val="clear" w:color="auto" w:fill="FFFFFF"/>
        </w:rPr>
        <w:t>и</w:t>
      </w:r>
      <w:proofErr w:type="gramEnd"/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первоначальный взнос не должен превышать 20%. Срок кредита </w:t>
      </w:r>
      <w:r w:rsidR="00116888">
        <w:rPr>
          <w:rFonts w:ascii="Arial" w:hAnsi="Arial" w:cs="Arial"/>
          <w:sz w:val="23"/>
          <w:szCs w:val="23"/>
          <w:shd w:val="clear" w:color="auto" w:fill="FFFFFF"/>
        </w:rPr>
        <w:t xml:space="preserve">увеличить </w:t>
      </w:r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до 25 лет, чтобы снизить для людей размеры ежемесячных платежей. Реализация программы даст мощный импульс жилищному строительству. В итоге, повысится доступность приобретения жилья для миллионов казахстанцев. </w:t>
      </w:r>
      <w:r w:rsidR="00BF04F5">
        <w:rPr>
          <w:rFonts w:ascii="Arial" w:hAnsi="Arial" w:cs="Arial"/>
          <w:sz w:val="23"/>
          <w:szCs w:val="23"/>
          <w:shd w:val="clear" w:color="auto" w:fill="FFFFFF"/>
        </w:rPr>
        <w:t xml:space="preserve"> Многие наши</w:t>
      </w:r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граждан</w:t>
      </w:r>
      <w:r w:rsidR="00BF04F5">
        <w:rPr>
          <w:rFonts w:ascii="Arial" w:hAnsi="Arial" w:cs="Arial"/>
          <w:sz w:val="23"/>
          <w:szCs w:val="23"/>
          <w:shd w:val="clear" w:color="auto" w:fill="FFFFFF"/>
        </w:rPr>
        <w:t>е смогут  реально получить жилье</w:t>
      </w:r>
      <w:r w:rsidRPr="00241CAD">
        <w:rPr>
          <w:rFonts w:ascii="Arial" w:hAnsi="Arial" w:cs="Arial"/>
          <w:sz w:val="23"/>
          <w:szCs w:val="23"/>
          <w:shd w:val="clear" w:color="auto" w:fill="FFFFFF"/>
        </w:rPr>
        <w:t>!</w:t>
      </w:r>
    </w:p>
    <w:p w:rsidR="00BF04F5" w:rsidRDefault="00241CAD" w:rsidP="00241CAD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Вторая инициатива: «Снижение налоговой нагрузки для повышения заработных плат низкооплачиваемых работников». В целях поддержки работающих казахстанцев с относительно низким размером заработной платы предлагаю с 1 января 2019 года снизить их налоговую нагрузку в 10 раз – до 1%. Снижение налоговой нагрузки через индивидуальный подоходный налог надо сделать для тех, кто получает оплату труда не более 25-кратного размера минимального расчётного показателя в месяц. При этом необходимо, чтобы высвобождаемые средства от такого снижения были направлены на увеличение оплаты их труда. В результате, у не менее одной трети наёмных работников страны, это более 2 миллионов человек, вырастет заработная плата без увеличения нагрузки на работодателей. </w:t>
      </w:r>
    </w:p>
    <w:p w:rsidR="00BC6EA6" w:rsidRDefault="00241CAD" w:rsidP="00241CAD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241CAD">
        <w:rPr>
          <w:rFonts w:ascii="Arial" w:hAnsi="Arial" w:cs="Arial"/>
          <w:sz w:val="23"/>
          <w:szCs w:val="23"/>
          <w:shd w:val="clear" w:color="auto" w:fill="FFFFFF"/>
        </w:rPr>
        <w:t>Третья инициатива: «Повышение доступности и качества высшего образования и улучшение условий проживания студенческой молодёжи». Для повышения доступа и качест</w:t>
      </w:r>
      <w:r w:rsidR="00BF04F5">
        <w:rPr>
          <w:rFonts w:ascii="Arial" w:hAnsi="Arial" w:cs="Arial"/>
          <w:sz w:val="23"/>
          <w:szCs w:val="23"/>
          <w:shd w:val="clear" w:color="auto" w:fill="FFFFFF"/>
        </w:rPr>
        <w:t>ва высшего образования предложены</w:t>
      </w:r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следующие м</w:t>
      </w:r>
      <w:r w:rsidR="00116888">
        <w:rPr>
          <w:rFonts w:ascii="Arial" w:hAnsi="Arial" w:cs="Arial"/>
          <w:sz w:val="23"/>
          <w:szCs w:val="23"/>
          <w:shd w:val="clear" w:color="auto" w:fill="FFFFFF"/>
        </w:rPr>
        <w:t xml:space="preserve">еры. В 2018-19 учебном году </w:t>
      </w:r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выделить дополнительно 20 тысяч грантов к 54 тысячам, выделяемым ежегодно. Из них 11 тысяч – на </w:t>
      </w:r>
      <w:proofErr w:type="gramStart"/>
      <w:r w:rsidRPr="00241CAD">
        <w:rPr>
          <w:rFonts w:ascii="Arial" w:hAnsi="Arial" w:cs="Arial"/>
          <w:sz w:val="23"/>
          <w:szCs w:val="23"/>
          <w:shd w:val="clear" w:color="auto" w:fill="FFFFFF"/>
        </w:rPr>
        <w:t>обучение бакалавров по</w:t>
      </w:r>
      <w:proofErr w:type="gramEnd"/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техническим специальностям. Это позволит подготовить тысячи и тысячи специалистов, которые будут востребованы в новой экономике в условиях четвёртой промышленной революции. Это в</w:t>
      </w:r>
      <w:r w:rsidR="00BC6EA6">
        <w:rPr>
          <w:rFonts w:ascii="Arial" w:hAnsi="Arial" w:cs="Arial"/>
          <w:sz w:val="23"/>
          <w:szCs w:val="23"/>
          <w:shd w:val="clear" w:color="auto" w:fill="FFFFFF"/>
        </w:rPr>
        <w:t>ложения в человеческие ресурсы.</w:t>
      </w:r>
    </w:p>
    <w:p w:rsidR="00BC6EA6" w:rsidRDefault="00241CAD" w:rsidP="00241CAD">
      <w:pPr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Четвёртая инициатива: «Расширение </w:t>
      </w:r>
      <w:proofErr w:type="spellStart"/>
      <w:r w:rsidRPr="00241CAD">
        <w:rPr>
          <w:rFonts w:ascii="Arial" w:hAnsi="Arial" w:cs="Arial"/>
          <w:sz w:val="23"/>
          <w:szCs w:val="23"/>
          <w:shd w:val="clear" w:color="auto" w:fill="FFFFFF"/>
        </w:rPr>
        <w:t>микрокредитования</w:t>
      </w:r>
      <w:proofErr w:type="spellEnd"/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». В рамках проводимой работы по развитию массового предпринимательства среди </w:t>
      </w:r>
      <w:proofErr w:type="spellStart"/>
      <w:r w:rsidRPr="00241CAD">
        <w:rPr>
          <w:rFonts w:ascii="Arial" w:hAnsi="Arial" w:cs="Arial"/>
          <w:sz w:val="23"/>
          <w:szCs w:val="23"/>
          <w:shd w:val="clear" w:color="auto" w:fill="FFFFFF"/>
        </w:rPr>
        <w:t>самозанятого</w:t>
      </w:r>
      <w:proofErr w:type="spellEnd"/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 и безработного населения наиболее эффективным является механизм предоставления льготных </w:t>
      </w:r>
      <w:proofErr w:type="spellStart"/>
      <w:r w:rsidRPr="00241CAD">
        <w:rPr>
          <w:rFonts w:ascii="Arial" w:hAnsi="Arial" w:cs="Arial"/>
          <w:sz w:val="23"/>
          <w:szCs w:val="23"/>
          <w:shd w:val="clear" w:color="auto" w:fill="FFFFFF"/>
        </w:rPr>
        <w:t>микрокредитов</w:t>
      </w:r>
      <w:proofErr w:type="spellEnd"/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. Значимость этой инициативы в том, что она позволит тысячам людей открыть своё собственное дело. </w:t>
      </w:r>
    </w:p>
    <w:p w:rsidR="005112A4" w:rsidRPr="00E906F9" w:rsidRDefault="00241CAD" w:rsidP="00241CAD">
      <w:pPr>
        <w:jc w:val="both"/>
      </w:pPr>
      <w:r w:rsidRPr="00241CAD">
        <w:rPr>
          <w:rFonts w:ascii="Arial" w:hAnsi="Arial" w:cs="Arial"/>
          <w:sz w:val="23"/>
          <w:szCs w:val="23"/>
          <w:shd w:val="clear" w:color="auto" w:fill="FFFFFF"/>
        </w:rPr>
        <w:t>Пятая инициатива: «Дальнейшая газификация страны</w:t>
      </w:r>
      <w:proofErr w:type="gramStart"/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».. </w:t>
      </w:r>
      <w:proofErr w:type="gramEnd"/>
      <w:r w:rsidRPr="00241CAD">
        <w:rPr>
          <w:rFonts w:ascii="Arial" w:hAnsi="Arial" w:cs="Arial"/>
          <w:sz w:val="23"/>
          <w:szCs w:val="23"/>
          <w:shd w:val="clear" w:color="auto" w:fill="FFFFFF"/>
        </w:rPr>
        <w:t>Это позволит не только обеспечить газом 2,7 миллиона человек, но и создать новые производства малого и среднего би</w:t>
      </w:r>
      <w:r w:rsidR="00116888">
        <w:rPr>
          <w:rFonts w:ascii="Arial" w:hAnsi="Arial" w:cs="Arial"/>
          <w:sz w:val="23"/>
          <w:szCs w:val="23"/>
          <w:shd w:val="clear" w:color="auto" w:fill="FFFFFF"/>
        </w:rPr>
        <w:t>знеса. Также улучшится экология</w:t>
      </w:r>
      <w:r w:rsidRPr="00241CAD">
        <w:rPr>
          <w:rFonts w:ascii="Arial" w:hAnsi="Arial" w:cs="Arial"/>
          <w:sz w:val="23"/>
          <w:szCs w:val="23"/>
          <w:shd w:val="clear" w:color="auto" w:fill="FFFFFF"/>
        </w:rPr>
        <w:t xml:space="preserve">. Реализация этого проекта даст возможность в дальнейшем газифицировать и другие регионы. </w:t>
      </w:r>
    </w:p>
    <w:sectPr w:rsidR="005112A4" w:rsidRPr="00E906F9" w:rsidSect="0074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41CAD"/>
    <w:rsid w:val="00116888"/>
    <w:rsid w:val="00241CAD"/>
    <w:rsid w:val="004073A1"/>
    <w:rsid w:val="00707FC8"/>
    <w:rsid w:val="00740F32"/>
    <w:rsid w:val="00BC6EA6"/>
    <w:rsid w:val="00BF04F5"/>
    <w:rsid w:val="00E906F9"/>
    <w:rsid w:val="00F3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2018-03-12T06:22:00Z</dcterms:created>
  <dcterms:modified xsi:type="dcterms:W3CDTF">2018-03-12T11:04:00Z</dcterms:modified>
</cp:coreProperties>
</file>