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57" w:rsidRPr="001B0E4C" w:rsidRDefault="001B5D57" w:rsidP="001B5D5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B0E4C">
        <w:rPr>
          <w:rFonts w:ascii="Times New Roman" w:hAnsi="Times New Roman" w:cs="Times New Roman"/>
          <w:b/>
          <w:lang w:eastAsia="ru-RU"/>
        </w:rPr>
        <w:t>Схема наблюдения за адаптацией и эффективностью учебной деятельности учащихся</w:t>
      </w:r>
    </w:p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1B0E4C">
        <w:rPr>
          <w:rFonts w:ascii="Times New Roman" w:hAnsi="Times New Roman" w:cs="Times New Roman"/>
          <w:lang w:eastAsia="ru-RU"/>
        </w:rPr>
        <w:t>Класс_________Дата</w:t>
      </w:r>
      <w:proofErr w:type="spellEnd"/>
      <w:r w:rsidRPr="001B0E4C">
        <w:rPr>
          <w:rFonts w:ascii="Times New Roman" w:hAnsi="Times New Roman" w:cs="Times New Roman"/>
          <w:lang w:eastAsia="ru-RU"/>
        </w:rPr>
        <w:t xml:space="preserve"> посещения________________________________________________________</w:t>
      </w:r>
    </w:p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  <w:r w:rsidRPr="001B0E4C">
        <w:rPr>
          <w:rFonts w:ascii="Times New Roman" w:hAnsi="Times New Roman" w:cs="Times New Roman"/>
          <w:lang w:eastAsia="ru-RU"/>
        </w:rPr>
        <w:t>Ф.И_______________________________________________</w:t>
      </w:r>
    </w:p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  <w:r w:rsidRPr="001B0E4C">
        <w:rPr>
          <w:rFonts w:ascii="Times New Roman" w:hAnsi="Times New Roman" w:cs="Times New Roman"/>
          <w:lang w:eastAsia="ru-RU"/>
        </w:rPr>
        <w:t>Учитель_____________________________________________________________________________________</w:t>
      </w:r>
    </w:p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  <w:r w:rsidRPr="001B0E4C">
        <w:rPr>
          <w:rFonts w:ascii="Times New Roman" w:hAnsi="Times New Roman" w:cs="Times New Roman"/>
          <w:lang w:eastAsia="ru-RU"/>
        </w:rPr>
        <w:t>Предмет_____________________________________________________________________________________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1056"/>
        <w:gridCol w:w="709"/>
        <w:gridCol w:w="8363"/>
      </w:tblGrid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Бал-лы</w:t>
            </w:r>
            <w:proofErr w:type="spellEnd"/>
            <w:proofErr w:type="gram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Поведенческие индикаторы </w:t>
            </w:r>
            <w:proofErr w:type="spellStart"/>
            <w:r w:rsidRPr="001B0E4C">
              <w:rPr>
                <w:rFonts w:ascii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1B0E4C">
              <w:rPr>
                <w:rFonts w:ascii="Times New Roman" w:hAnsi="Times New Roman" w:cs="Times New Roman"/>
                <w:lang w:eastAsia="ru-RU"/>
              </w:rPr>
              <w:t xml:space="preserve"> критерия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1.</w:t>
            </w:r>
          </w:p>
        </w:tc>
        <w:tc>
          <w:tcPr>
            <w:tcW w:w="10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Критерии эффективности учебной деятельности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Учебная активность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активность отсутствует;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пассивен</w:t>
            </w:r>
            <w:proofErr w:type="gramEnd"/>
            <w:r w:rsidRPr="001B0E4C">
              <w:rPr>
                <w:rFonts w:ascii="Times New Roman" w:hAnsi="Times New Roman" w:cs="Times New Roman"/>
                <w:lang w:eastAsia="ru-RU"/>
              </w:rPr>
              <w:t xml:space="preserve"> на уроке, часто дает неправильные ответы или не отвечает совсем, переписывает готовое с доски;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активность кратковременная, часто отвлекается, не слушает;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редко поднимает руку, но отвечает преимущественно верно;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стремится отвечать, работает со всем классом, чередуются положительные и отрицательные ответы;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активно работает на всех уроках, часто поднимает руку, отвечает преимущественно верно, стремится отвечать.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B0E4C">
              <w:rPr>
                <w:rFonts w:ascii="Times New Roman" w:hAnsi="Times New Roman" w:cs="Times New Roman"/>
                <w:lang w:eastAsia="ru-RU"/>
              </w:rPr>
              <w:t>Целеполагание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плохо различает учебные задачи разного типа, отсутствует реакция на новизну задачи, нуждается в постоянном контроле со стороны учителя, не может ответить на вопросы о том, что сделал или собирается сделать;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осознает, что надо делать в процессе решения практической задачи, в теоретических задачах не ориентируется;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принимает и выполняет только практические задачи, в отношении теоретических задач не может осуществлять целенаправленные действия;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охотно осуществляет решение познавательной задачи, регулирует процесс выполнения, четко может дать отчет о своих действиях после принятого решения;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столкнувшись с новой практической задачей, самостоятельно формулирует познавательную цель и строит деятельность в соответствии с ней;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самостоятельно формулирует познавательные цели, выходя за пределы требований программы, выдвигает содержательные гипотезы.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Самоконтроль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контроль носит случайный непроизвольный характер, заметив ошибку, не может обосновать своих действий;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осознает правила контроля, но одновременно выполнять учебные действия и контролировать их не может, после выполнения может найти и исправить ошибки;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ошибки в многократно повторенных действиях исправляет самостоятельно, контролирует выполнение учебных действий другими, но при решении новой задачи теряется;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задачи, соответствующие усвоенному способу контроля выполняются безошибочно, с помощью учителя может обнаружить неадекватность способа новой задаче и внести коррективы;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контролирует соответствие выполняемых действий способу, при изменении условий вносит коррективы до начала решения.</w:t>
            </w:r>
          </w:p>
        </w:tc>
      </w:tr>
      <w:tr w:rsidR="001B5D57" w:rsidRPr="001B0E4C" w:rsidTr="003D2C44">
        <w:trPr>
          <w:trHeight w:val="105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Усвоение знаний, успеваемость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плохое усвоение материала по всем темам и предметам, большое количество грубых ошибок;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частые ошибки, неаккуратное выполнение учебных заданий;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плохое усвоение материала по отдельным темам и предметам;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редкие ошибки, чаще связанные с невнимательностью, успеваемость на оценки «3» и «4»;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единичные ошибки, усвоение знаний на «хорошо»;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правильное и безошибочное выполнение практически всех учебных заданий.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2.</w:t>
            </w:r>
          </w:p>
        </w:tc>
        <w:tc>
          <w:tcPr>
            <w:tcW w:w="10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Усвоение нравственно-этических норм и школьных норм поведения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Нравственно-этическая </w:t>
            </w:r>
            <w:r w:rsidRPr="001B0E4C">
              <w:rPr>
                <w:rFonts w:ascii="Times New Roman" w:hAnsi="Times New Roman" w:cs="Times New Roman"/>
                <w:lang w:eastAsia="ru-RU"/>
              </w:rPr>
              <w:lastRenderedPageBreak/>
              <w:t>готовность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lastRenderedPageBreak/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lastRenderedPageBreak/>
              <w:t>– не умеет выделять моральное содержание ситуации (нарушение/следование моральной норме);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– ориентируется на моральную норму (справедливое распределение, правдивость, </w:t>
            </w:r>
            <w:r w:rsidRPr="001B0E4C">
              <w:rPr>
                <w:rFonts w:ascii="Times New Roman" w:hAnsi="Times New Roman" w:cs="Times New Roman"/>
                <w:lang w:eastAsia="ru-RU"/>
              </w:rPr>
              <w:lastRenderedPageBreak/>
              <w:t>взаимопомощь);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понимает, что нарушение моральных норм оценивается как серьезное и недопустимое;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учитывает при принятии решения объективные последствия нарушения моральной нормы;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адекватно оценивает свои действия и действия других с точки зрения нарушения/соблюдения моральной нормы;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умеет аргументировать необходимость выполнения моральной нормы.</w:t>
            </w:r>
          </w:p>
        </w:tc>
      </w:tr>
      <w:tr w:rsidR="001B5D57" w:rsidRPr="001B0E4C" w:rsidTr="003D2C44">
        <w:trPr>
          <w:trHeight w:val="153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Поведение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не выполняет элементарных требований, большую часть урока занимается посторонним делом, играет;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часто отвлекается на посторонние предметы, вертится, постоянно отвлекается;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– на уроке </w:t>
            </w:r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скован</w:t>
            </w:r>
            <w:proofErr w:type="gramEnd"/>
            <w:r w:rsidRPr="001B0E4C">
              <w:rPr>
                <w:rFonts w:ascii="Times New Roman" w:hAnsi="Times New Roman" w:cs="Times New Roman"/>
                <w:lang w:eastAsia="ru-RU"/>
              </w:rPr>
              <w:t>, напряжен или часто отвлекается;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иногда поворачивается, обменивается мнениями с товарищами, но отвлекается редко;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выполняет требования учителя, но иногда отвлекается;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– сидит спокойно, </w:t>
            </w:r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внимателен</w:t>
            </w:r>
            <w:proofErr w:type="gramEnd"/>
            <w:r w:rsidRPr="001B0E4C">
              <w:rPr>
                <w:rFonts w:ascii="Times New Roman" w:hAnsi="Times New Roman" w:cs="Times New Roman"/>
                <w:lang w:eastAsia="ru-RU"/>
              </w:rPr>
              <w:t>, добросовестно выполняет все требования учителя.</w:t>
            </w:r>
          </w:p>
        </w:tc>
      </w:tr>
      <w:tr w:rsidR="001B5D57" w:rsidRPr="001B0E4C" w:rsidTr="003D2C44">
        <w:trPr>
          <w:trHeight w:val="90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Поведение вне урока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часто нарушает нормы поведения, мешает окружающим;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пассивен</w:t>
            </w:r>
            <w:proofErr w:type="gramEnd"/>
            <w:r w:rsidRPr="001B0E4C">
              <w:rPr>
                <w:rFonts w:ascii="Times New Roman" w:hAnsi="Times New Roman" w:cs="Times New Roman"/>
                <w:lang w:eastAsia="ru-RU"/>
              </w:rPr>
              <w:t>, движения скованы, избегает общения вне урока;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не может найти себе занятие на перемене, переходит от одной группы детей к другой;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активность ограничена занятиями, связанными с подготовкой к другому уроку или мероприятию;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активность выражена в меньшей степени, предпочитает занятия в классе, чтение и т.д.;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высокая активность, с удовольствием участвует в общих делах.</w:t>
            </w:r>
          </w:p>
        </w:tc>
      </w:tr>
      <w:tr w:rsidR="001B5D57" w:rsidRPr="001B0E4C" w:rsidTr="003D2C44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3.</w:t>
            </w:r>
          </w:p>
        </w:tc>
        <w:tc>
          <w:tcPr>
            <w:tcW w:w="10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Успешность социальных контактов</w:t>
            </w:r>
          </w:p>
        </w:tc>
      </w:tr>
      <w:tr w:rsidR="001B5D57" w:rsidRPr="001B0E4C" w:rsidTr="003D2C44">
        <w:trPr>
          <w:trHeight w:val="153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Взаимоотношения с одноклассниками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негативизм по отношению к сверстникам, постоянно ссорится, одноклассники его не любят;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замкнут, пассивен, предпочитает быть один, другие ребята к нему равнодушны;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предпочитает находиться рядом с одноклассниками, но не вступает с ними в контакт;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сфера общения ограничена, контакт только с некоторыми сверстниками;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– мало активен, но легко вступает в контакт, когда к нему обращаются;</w:t>
            </w:r>
            <w:proofErr w:type="gramEnd"/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общительный, коммуникативный, сверстники его любят, часто общаются.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Отношение к учителю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общение с учителем приводит к отрицательным эмоциям, неадекватно реагирует, обижается, плачет;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– избегает контактов с учителем, при контакте </w:t>
            </w:r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тревожен</w:t>
            </w:r>
            <w:proofErr w:type="gramEnd"/>
            <w:r w:rsidRPr="001B0E4C">
              <w:rPr>
                <w:rFonts w:ascii="Times New Roman" w:hAnsi="Times New Roman" w:cs="Times New Roman"/>
                <w:lang w:eastAsia="ru-RU"/>
              </w:rPr>
              <w:t>, замыкается;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 xml:space="preserve">– выполняет требования формально, не </w:t>
            </w:r>
            <w:proofErr w:type="gramStart"/>
            <w:r w:rsidRPr="001B0E4C">
              <w:rPr>
                <w:rFonts w:ascii="Times New Roman" w:hAnsi="Times New Roman" w:cs="Times New Roman"/>
                <w:lang w:eastAsia="ru-RU"/>
              </w:rPr>
              <w:t>заинтересован</w:t>
            </w:r>
            <w:proofErr w:type="gramEnd"/>
            <w:r w:rsidRPr="001B0E4C">
              <w:rPr>
                <w:rFonts w:ascii="Times New Roman" w:hAnsi="Times New Roman" w:cs="Times New Roman"/>
                <w:lang w:eastAsia="ru-RU"/>
              </w:rPr>
              <w:t xml:space="preserve"> в общении, старается быть незаметным;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старательно выполняет все требования учителя, но от контакта с учителем уклоняется, за помощью обращается к сверстникам;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дорожит хорошим мнением учителя о себе, стремится выполнять все требования, в случае необходимости обращается за помощью;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проявляет дружелюбие, стремится понравиться, часто подходит после урока.</w:t>
            </w:r>
          </w:p>
        </w:tc>
      </w:tr>
      <w:tr w:rsidR="001B5D57" w:rsidRPr="001B0E4C" w:rsidTr="003D2C44">
        <w:trPr>
          <w:trHeight w:val="9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4.</w:t>
            </w:r>
          </w:p>
        </w:tc>
        <w:tc>
          <w:tcPr>
            <w:tcW w:w="10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i/>
                <w:iCs/>
                <w:lang w:eastAsia="ru-RU"/>
              </w:rPr>
              <w:t>Эмоциональное благополучие</w:t>
            </w:r>
          </w:p>
        </w:tc>
      </w:tr>
      <w:tr w:rsidR="001B5D57" w:rsidRPr="001B0E4C" w:rsidTr="003D2C44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0 -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1 -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2 -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3 -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4 -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5 -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преобладает агрессия или депрессия;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выражены депрессивные проявления без причин, агрессивные реакции, часто ссорится с одноклассниками;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отрицательные эмоции превалируют (тревожность, огорчение, страхи, вспыльчивость, обидчивость);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эмоциональные проявления снижены, часто бывает в подавленном настроении;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спокойное эмоциональное состояние;</w:t>
            </w:r>
          </w:p>
          <w:p w:rsidR="001B5D57" w:rsidRPr="001B0E4C" w:rsidRDefault="001B5D57" w:rsidP="003D2C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0E4C">
              <w:rPr>
                <w:rFonts w:ascii="Times New Roman" w:hAnsi="Times New Roman" w:cs="Times New Roman"/>
                <w:lang w:eastAsia="ru-RU"/>
              </w:rPr>
              <w:t>– находится преимущественно в хорошем настроении, часто улыбается, смеется.</w:t>
            </w:r>
          </w:p>
        </w:tc>
      </w:tr>
    </w:tbl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</w:p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  <w:r w:rsidRPr="001B0E4C">
        <w:rPr>
          <w:rFonts w:ascii="Times New Roman" w:hAnsi="Times New Roman" w:cs="Times New Roman"/>
          <w:lang w:eastAsia="ru-RU"/>
        </w:rPr>
        <w:t>Высокий уровень – 44-50 баллов</w:t>
      </w:r>
      <w:r w:rsidRPr="001B0E4C">
        <w:rPr>
          <w:rFonts w:ascii="Times New Roman" w:hAnsi="Times New Roman" w:cs="Times New Roman"/>
          <w:lang w:eastAsia="ru-RU"/>
        </w:rPr>
        <w:tab/>
      </w:r>
      <w:r w:rsidRPr="001B0E4C">
        <w:rPr>
          <w:rFonts w:ascii="Times New Roman" w:hAnsi="Times New Roman" w:cs="Times New Roman"/>
          <w:lang w:eastAsia="ru-RU"/>
        </w:rPr>
        <w:tab/>
        <w:t>Уровень выше среднего – 36-43 балла</w:t>
      </w:r>
    </w:p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  <w:r w:rsidRPr="001B0E4C">
        <w:rPr>
          <w:rFonts w:ascii="Times New Roman" w:hAnsi="Times New Roman" w:cs="Times New Roman"/>
          <w:lang w:eastAsia="ru-RU"/>
        </w:rPr>
        <w:t>Средний уровень – 26-35 баллов</w:t>
      </w:r>
      <w:r w:rsidRPr="001B0E4C">
        <w:rPr>
          <w:rFonts w:ascii="Times New Roman" w:hAnsi="Times New Roman" w:cs="Times New Roman"/>
          <w:lang w:eastAsia="ru-RU"/>
        </w:rPr>
        <w:tab/>
      </w:r>
      <w:r w:rsidRPr="001B0E4C">
        <w:rPr>
          <w:rFonts w:ascii="Times New Roman" w:hAnsi="Times New Roman" w:cs="Times New Roman"/>
          <w:lang w:eastAsia="ru-RU"/>
        </w:rPr>
        <w:tab/>
        <w:t>Уровень ниже среднего – 21-25 баллов</w:t>
      </w:r>
    </w:p>
    <w:p w:rsidR="001B5D57" w:rsidRPr="001B0E4C" w:rsidRDefault="001B5D57" w:rsidP="001B5D57">
      <w:pPr>
        <w:pStyle w:val="a3"/>
        <w:rPr>
          <w:rFonts w:ascii="Times New Roman" w:hAnsi="Times New Roman" w:cs="Times New Roman"/>
          <w:lang w:eastAsia="ru-RU"/>
        </w:rPr>
      </w:pPr>
      <w:r w:rsidRPr="001B0E4C">
        <w:rPr>
          <w:rFonts w:ascii="Times New Roman" w:hAnsi="Times New Roman" w:cs="Times New Roman"/>
          <w:lang w:eastAsia="ru-RU"/>
        </w:rPr>
        <w:t>Низкий уровень – менее 20 баллов</w:t>
      </w:r>
    </w:p>
    <w:p w:rsidR="001B5D57" w:rsidRDefault="001B5D57" w:rsidP="001B5D57"/>
    <w:p w:rsidR="004C6B48" w:rsidRDefault="004C6B48"/>
    <w:sectPr w:rsidR="004C6B48" w:rsidSect="008018E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1B5D57"/>
    <w:rsid w:val="001B0E4C"/>
    <w:rsid w:val="001B5D57"/>
    <w:rsid w:val="004C6B48"/>
    <w:rsid w:val="005F5761"/>
    <w:rsid w:val="008018E8"/>
    <w:rsid w:val="00BE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2018-10-08T07:23:00Z</cp:lastPrinted>
  <dcterms:created xsi:type="dcterms:W3CDTF">2018-10-05T15:32:00Z</dcterms:created>
  <dcterms:modified xsi:type="dcterms:W3CDTF">2018-11-06T05:41:00Z</dcterms:modified>
</cp:coreProperties>
</file>